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center"/>
        <w:textAlignment w:val="auto"/>
        <w:rPr>
          <w:rFonts w:hint="eastAsia" w:ascii="华文中宋" w:hAnsi="华文中宋" w:eastAsia="华文中宋"/>
          <w:b/>
          <w:bCs/>
          <w:sz w:val="24"/>
          <w:szCs w:val="24"/>
          <w:lang w:eastAsia="zh-CN"/>
        </w:rPr>
      </w:pPr>
      <w:r>
        <w:rPr>
          <w:rFonts w:hint="eastAsia" w:ascii="华文中宋" w:hAnsi="华文中宋" w:eastAsia="华文中宋"/>
          <w:b/>
          <w:bCs/>
          <w:sz w:val="24"/>
          <w:szCs w:val="24"/>
          <w:lang w:val="en-US" w:eastAsia="zh-CN"/>
        </w:rPr>
        <w:t>预 备</w:t>
      </w:r>
      <w:r>
        <w:rPr>
          <w:rFonts w:hint="eastAsia" w:ascii="华文中宋" w:hAnsi="华文中宋" w:eastAsia="华文中宋"/>
          <w:b/>
          <w:bCs/>
          <w:sz w:val="24"/>
          <w:szCs w:val="24"/>
        </w:rPr>
        <w:t xml:space="preserve"> 党 员</w:t>
      </w:r>
      <w:r>
        <w:rPr>
          <w:rFonts w:hint="eastAsia" w:ascii="华文中宋" w:hAnsi="华文中宋" w:eastAsia="华文中宋"/>
          <w:b/>
          <w:bCs/>
          <w:sz w:val="24"/>
          <w:szCs w:val="24"/>
          <w:lang w:val="en-US" w:eastAsia="zh-CN"/>
        </w:rPr>
        <w:t xml:space="preserve"> 转 正</w:t>
      </w:r>
      <w:r>
        <w:rPr>
          <w:rFonts w:hint="eastAsia" w:ascii="华文中宋" w:hAnsi="华文中宋" w:eastAsia="华文中宋"/>
          <w:b/>
          <w:bCs/>
          <w:sz w:val="24"/>
          <w:szCs w:val="24"/>
        </w:rPr>
        <w:t xml:space="preserve"> 公 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00" w:lineRule="exact"/>
        <w:ind w:firstLine="480" w:firstLineChars="200"/>
        <w:textAlignment w:val="auto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>经党组织初步讨论，刘茜琳等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118</w:t>
      </w:r>
      <w:r>
        <w:rPr>
          <w:rFonts w:hint="eastAsia" w:ascii="华文楷体" w:hAnsi="华文楷体" w:eastAsia="华文楷体" w:cs="华文楷体"/>
          <w:sz w:val="24"/>
          <w:szCs w:val="24"/>
        </w:rPr>
        <w:t xml:space="preserve">名同志拟由中共预备党员转为中共正式党员，现予公示： </w:t>
      </w:r>
    </w:p>
    <w:tbl>
      <w:tblPr>
        <w:tblStyle w:val="3"/>
        <w:tblW w:w="101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720"/>
        <w:gridCol w:w="1571"/>
        <w:gridCol w:w="735"/>
        <w:gridCol w:w="1455"/>
        <w:gridCol w:w="843"/>
        <w:gridCol w:w="1701"/>
        <w:gridCol w:w="1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姓名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别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年月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民族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籍贯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文化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程度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所在班级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  <w:lang w:val="en-US" w:eastAsia="zh-CN"/>
              </w:rPr>
              <w:t>现任</w:t>
            </w: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color w:val="0070C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刘茜琳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color w:val="0070C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color w:val="0070C0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2000年06月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color w:val="0070C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湖南娄底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color w:val="0070C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color w:val="0070C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18电气一班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刘立鸣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1999年12月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湖南衡阳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18电气一班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鹏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1999年12月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18电气二班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王正江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1999年12月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瑶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湖南永州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18电气二班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王柳佳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2001年10月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湖南祁东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18电气三班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20级养成辅导员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傲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2000年12月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湖南衡阳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18电气三班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  <w:jc w:val="center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褚  鹏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2000年07月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湖南张家界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18电气三班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彭如婕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2001年06月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湖南娄底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18电气三班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组宣委员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谢屯真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2000年10月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湖南郴州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18电气四班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陈昫杲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2000年03月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湖南长沙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18电气四班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张滨权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2000年04月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湖南澧县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18电气四班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徐文龙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2000年09月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哈尔滨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18电气五班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  <w:jc w:val="center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付建兴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2000年09月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四川岳池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18电气五班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李昕霖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2000年08月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湖南益阳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18电气五班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唐艺帆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2001年10月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湖南永州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19电气一班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21级养成辅导员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  莉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2001年09月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湖南永州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19电气一班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  烽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2001年05月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湖南常德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19电气一班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21级养成辅导员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杨天奕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2001年06月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浙江台州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19电气二班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  <w:jc w:val="center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彭怀伟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2001年06月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湖南湘潭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19电气二班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王思睿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2001年12月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湖南永州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19电气二班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文体委员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  攀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2000年11月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湖南安乡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19电气三班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邓嘉馨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2002年01月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湖南衡阳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19电气三班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21级养成辅导员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陈浩铭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2000年11月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广东罗定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19电气三班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党建会第一副书记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龚慧芳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2001年03月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湖南长沙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19电气四班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何海兵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2001年05月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重庆丰都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19电气四班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21级养成辅导员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肯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2002年01月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湖南郴州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19电气四班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李梦婷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2001年10月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湖南株洲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19电气五班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21级养成辅导员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甘佳宇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2000年06月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江西丰城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19电气五班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  炼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2000年10月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福建福州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19电气五班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李星洲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2000年05月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河北唐山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18自动化一班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梁广升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1999年06月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广东高州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18自动化一班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文体委员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  翔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2001年02月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湖南宁远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18自动化一班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  <w:jc w:val="center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蔡仕云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2000年08月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江西九江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18自动化二班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邓一龙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2000年10月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湖南娄底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18自动化二班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周弘扬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2000年09月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湖南怀化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18自动化二班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瞿君洁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2000年09月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湖南怀化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18自动化三班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组宣委员、文体委员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湘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1999年10月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湖南宁乡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18自动化三班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王爽宇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2000年02月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河北唐山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18自动化三班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20级养成辅导员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邹思捷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2000年11月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湖南娄底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18自动化三班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李佳泳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1999年05月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湖南邵阳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18自动化四班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吴楚雄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2000年05月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湖南长沙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18自动化四班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文体委员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杨博文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1999年05月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辽宁葫芦岛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18自动化四班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颖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2001年04月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湖南耒阳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18自动化四班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黄明昭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2000年07月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湖南长沙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18机器人一班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  宇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2000年03月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江苏淮安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18机器人一班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聂嘉骏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2000年11月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湖南常德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18机器人一班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陈雅婷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2000年06月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浙江东阳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18机器人二班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吴家庆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1999年03月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海南儋州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18机器人二班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黄程熙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2000年07月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湖南邵阳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18机器人二班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肖允淑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2001年02月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湖南浏阳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19自动化一班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21级养成辅导员、团支书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赵千诚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2001年07月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河南郏县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19自动化一班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培养联系人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易湘龙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2000年12月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湖南隆回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19自动化一班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班长、21级养成辅导员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蔡谭润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2001年02月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湖南衡阳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19自动化二班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  玲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2001年07月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湖南衡阳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19自动化二班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21级养成辅导员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  琴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2000年11月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河南信阳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19自动化二班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  <w:jc w:val="center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李欣欣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2001年09月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湖南邵东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19自动化二班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21级养成辅导员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  <w:jc w:val="center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贺昌鹏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2000年12月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湖南娄底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19自动化三班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校宿委会办公室主任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唐竞力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2000年02月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湖南祁阳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19自动化三班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班级心理委员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余奕财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1999年03月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广东揭阳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19自动化四班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21级养成辅导员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  磊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2001年08月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河北枣强县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19自动化四班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婕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1999年05月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四川资阳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19自动化四班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21级养成辅导员、心理委员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颉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2001年10月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湖南娄底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19自动化四班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宁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1999年12月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河北承德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19机器人一班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  <w:jc w:val="center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李博林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2001年02月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土家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贵州贵阳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19机器人一班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曾江兵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2001年09月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湖南邵阳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19机器人一班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  <w:jc w:val="center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陈靖昱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2001年07月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19机器人一班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组宣委员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郭宝龙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2000年10月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安徽阜阳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19机器人二班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21级养成辅导员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张法凯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2000年11月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山东德州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19机器人二班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院党建会第二副书记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郭晓凤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2000年09月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湖南醴陵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19机器人二班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于晨溪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2000年03月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山西大同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18电子一班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  腾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2000年11月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湖南邵东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18电子一班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  毅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1999年12月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山西闻喜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18电子二班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贺建宇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2000年06月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湖南耒阳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18电子二班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体育委员、宣传委员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  哲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2000年05月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陕西榆林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18电子三班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  <w:jc w:val="center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何俊锋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1998年10月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湖南衡阳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18电子三班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  <w:jc w:val="center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韦星语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2002年01月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壮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广西钦州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19电子三班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贺学文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2001年06月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湖南娄底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19电子三班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赵德润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2001年07月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吉林松原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19电子三班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寝室长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  奥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2001年05月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湖南娄底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19电子三班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文体委员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吴志良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2000年09月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广东韶关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19电子二班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21级养成辅导员、心理委员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葛育文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2001年06月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湖南娄底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19电子二班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李文韬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2001年07月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湖南长沙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19电子二班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21级养成辅导员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  培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2001年06月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湖南永州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19电子一班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彭怡莲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2002年02月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河北定州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19电子一班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21级助班、科技委员、寝室长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蕊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2001年07月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哈尔滨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19电子一班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院团委第一副书记、年级长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  硕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2000年11月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湖南长沙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19电子一班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寝室长、党小组组长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创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2001年09月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湖南岳阳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19电子一班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组宣委员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张栋文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2001年11月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湖南东安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19电子一班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  <w:jc w:val="center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杨云慧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2001年05月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湖南邵阳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18通信一班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组宣委员、文体委员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陈甲杰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2001年04月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湖南祁东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18通信二班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成思雨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2000年08月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湖南湘潭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18通信二班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20级养成辅导员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李雪平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2000年01月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河南驻马店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18通信二班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杨润泽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2001年07月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黑龙江大庆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18通信二班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黄荣兵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2000年08月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湖南涟源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18通信三班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欧阳润宏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2001年05月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瑶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湖南永州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18通信三班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文体委员、组宣委员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杨智玮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1999年08月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湖南邵阳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18通信三班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潘印宾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2000年11月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安徽安庆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19通信一班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龚靖雄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2001年02月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云南曲靖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19通信一班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  <w:jc w:val="center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王心雨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2001年07月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河南新乡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19通信一班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院学生科协技术协会副主席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  靖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2001年06月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湖南衡阳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19通信一班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娜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2000年12月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湖南岳阳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19通信一班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  <w:jc w:val="center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黄晶晶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2000年11月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瑶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湖南永州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19通信二班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院党建会第二副书记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浩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2001年10月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河南西华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19通信二班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21级养成辅导员、助班负责人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述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2000年01月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湖南衡阳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19通信二班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  <w:jc w:val="center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张知焯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2000年08月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湖南长沙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19通信二班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  <w:jc w:val="center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徐若楠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2001年05月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哈尔滨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19通信二班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院团委第二副书记、学习委员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折俊杰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2002年01月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甘肃文县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19通信二班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院团委第二副书记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王禹童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2001年08月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湖南株洲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19通信三班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文体委员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  <w:jc w:val="center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张雨蝶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2001年06月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湖南常德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19通信三班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刘博翔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2001年05月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河南新乡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19通信三班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姜金美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1997年09月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湖南汨罗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19电气工程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戴长城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1995年06月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福建莆田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19电气工程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  杰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1997年11月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湖南娄底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19电气工程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刘树立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1995年11月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河南漯河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19控制科学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与工程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侣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1996年04月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贵州毕节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19控制科学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与工程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卢晓宇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1996年11月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湖南长沙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19电气工程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20级养成辅导员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张文港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1997年02月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湖南湘潭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19电气工程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王易华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1997年01月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19电气工程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00" w:lineRule="exact"/>
        <w:ind w:firstLine="480" w:firstLineChars="200"/>
        <w:textAlignment w:val="auto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>欢迎广大师生对以上同志的思想、品质、学习工作表现情况进行监督，如有问题可以向指定受理人反映，也可以直接向校党委组织部反映。对所反映的问题应真实、准确，书面反映应署真实姓名和联系方式，以便调查核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华文楷体" w:hAnsi="华文楷体" w:eastAsia="华文楷体" w:cs="华文楷体"/>
          <w:sz w:val="24"/>
          <w:szCs w:val="24"/>
          <w:lang w:eastAsia="zh-CN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>公示期：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  <w:lang w:val="en-US" w:eastAsia="zh-CN"/>
        </w:rPr>
        <w:t xml:space="preserve">2022 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年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  <w:lang w:val="en-US" w:eastAsia="zh-CN"/>
        </w:rPr>
        <w:t xml:space="preserve">5 </w:t>
      </w:r>
      <w:r>
        <w:rPr>
          <w:rFonts w:hint="eastAsia" w:ascii="华文楷体" w:hAnsi="华文楷体" w:eastAsia="华文楷体" w:cs="华文楷体"/>
          <w:sz w:val="24"/>
          <w:szCs w:val="24"/>
        </w:rPr>
        <w:t>月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  <w:lang w:val="en-US" w:eastAsia="zh-CN"/>
        </w:rPr>
        <w:t>20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szCs w:val="24"/>
        </w:rPr>
        <w:t>日至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  <w:lang w:val="en-US" w:eastAsia="zh-CN"/>
        </w:rPr>
        <w:t xml:space="preserve"> 2022 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年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  <w:lang w:val="en-US" w:eastAsia="zh-CN"/>
        </w:rPr>
        <w:t>5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szCs w:val="24"/>
        </w:rPr>
        <w:t>月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  <w:lang w:val="en-US" w:eastAsia="zh-CN"/>
        </w:rPr>
        <w:t>26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szCs w:val="24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>受理人：</w:t>
      </w:r>
      <w:r>
        <w:rPr>
          <w:rFonts w:hint="eastAsia" w:ascii="华文楷体" w:hAnsi="华文楷体" w:eastAsia="华文楷体" w:cs="华文楷体"/>
          <w:sz w:val="24"/>
          <w:szCs w:val="24"/>
          <w:u w:val="none"/>
          <w:lang w:eastAsia="zh-CN"/>
        </w:rPr>
        <w:t>江献书</w:t>
      </w:r>
      <w:r>
        <w:rPr>
          <w:rFonts w:hint="eastAsia" w:ascii="华文楷体" w:hAnsi="华文楷体" w:eastAsia="华文楷体" w:cs="华文楷体"/>
          <w:sz w:val="24"/>
          <w:szCs w:val="24"/>
          <w:u w:val="none"/>
          <w:lang w:val="en-US" w:eastAsia="zh-CN"/>
        </w:rPr>
        <w:t>，</w:t>
      </w:r>
      <w:r>
        <w:rPr>
          <w:rFonts w:hint="eastAsia" w:ascii="华文楷体" w:hAnsi="华文楷体" w:eastAsia="华文楷体" w:cs="华文楷体"/>
          <w:sz w:val="24"/>
          <w:szCs w:val="24"/>
        </w:rPr>
        <w:t>受理地点：</w:t>
      </w:r>
      <w:r>
        <w:rPr>
          <w:rFonts w:hint="eastAsia" w:ascii="华文楷体" w:hAnsi="华文楷体" w:eastAsia="华文楷体" w:cs="华文楷体"/>
          <w:sz w:val="24"/>
          <w:szCs w:val="24"/>
          <w:u w:val="none"/>
          <w:lang w:eastAsia="zh-CN"/>
        </w:rPr>
        <w:t>信息楼303</w:t>
      </w:r>
      <w:r>
        <w:rPr>
          <w:rFonts w:hint="eastAsia" w:ascii="华文楷体" w:hAnsi="华文楷体" w:eastAsia="华文楷体" w:cs="华文楷体"/>
          <w:sz w:val="24"/>
          <w:szCs w:val="24"/>
          <w:u w:val="none"/>
          <w:lang w:val="en-US" w:eastAsia="zh-CN"/>
        </w:rPr>
        <w:t>，</w:t>
      </w:r>
      <w:r>
        <w:rPr>
          <w:rFonts w:hint="eastAsia" w:ascii="华文楷体" w:hAnsi="华文楷体" w:eastAsia="华文楷体" w:cs="华文楷体"/>
          <w:sz w:val="24"/>
          <w:szCs w:val="24"/>
        </w:rPr>
        <w:t>受理电话：</w:t>
      </w:r>
      <w:r>
        <w:rPr>
          <w:rFonts w:hint="eastAsia" w:ascii="华文楷体" w:hAnsi="华文楷体" w:eastAsia="华文楷体" w:cs="华文楷体"/>
          <w:sz w:val="24"/>
          <w:szCs w:val="24"/>
          <w:u w:val="none"/>
          <w:lang w:eastAsia="zh-CN"/>
        </w:rPr>
        <w:t>13875244205，</w:t>
      </w:r>
      <w:bookmarkStart w:id="0" w:name="_GoBack"/>
      <w:bookmarkEnd w:id="0"/>
      <w:r>
        <w:rPr>
          <w:rFonts w:hint="eastAsia" w:ascii="华文楷体" w:hAnsi="华文楷体" w:eastAsia="华文楷体" w:cs="华文楷体"/>
          <w:sz w:val="24"/>
          <w:szCs w:val="24"/>
        </w:rPr>
        <w:t>E-mail：</w:t>
      </w:r>
      <w:r>
        <w:rPr>
          <w:rFonts w:hint="eastAsia" w:ascii="华文楷体" w:hAnsi="华文楷体" w:eastAsia="华文楷体" w:cs="华文楷体"/>
          <w:sz w:val="24"/>
          <w:szCs w:val="24"/>
          <w:u w:val="none"/>
        </w:rPr>
        <w:t>188464179</w:t>
      </w:r>
      <w:r>
        <w:rPr>
          <w:rFonts w:hint="eastAsia" w:ascii="华文楷体" w:hAnsi="华文楷体" w:eastAsia="华文楷体" w:cs="华文楷体"/>
          <w:sz w:val="24"/>
          <w:szCs w:val="24"/>
          <w:u w:val="none"/>
          <w:lang w:eastAsia="zh-CN"/>
        </w:rPr>
        <w:t>@qq.com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>党委组织部：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立德楼404办公室</w:t>
      </w:r>
      <w:r>
        <w:rPr>
          <w:rFonts w:hint="eastAsia" w:ascii="华文楷体" w:hAnsi="华文楷体" w:eastAsia="华文楷体" w:cs="华文楷体"/>
          <w:sz w:val="24"/>
          <w:szCs w:val="24"/>
        </w:rPr>
        <w:t>，电话：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5</w:t>
      </w:r>
      <w:r>
        <w:rPr>
          <w:rFonts w:hint="eastAsia" w:ascii="华文楷体" w:hAnsi="华文楷体" w:eastAsia="华文楷体" w:cs="华文楷体"/>
          <w:sz w:val="24"/>
          <w:szCs w:val="24"/>
        </w:rPr>
        <w:t>8290006，E-mail：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dw</w:t>
      </w:r>
      <w:r>
        <w:rPr>
          <w:rFonts w:hint="eastAsia" w:ascii="华文楷体" w:hAnsi="华文楷体" w:eastAsia="华文楷体" w:cs="华文楷体"/>
          <w:sz w:val="24"/>
          <w:szCs w:val="24"/>
        </w:rPr>
        <w:t>zzb@hnust.edu.cn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520" w:firstLineChars="2300"/>
        <w:textAlignment w:val="auto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 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信息与电气工程学院</w:t>
      </w:r>
      <w:r>
        <w:rPr>
          <w:rFonts w:hint="eastAsia" w:ascii="华文楷体" w:hAnsi="华文楷体" w:eastAsia="华文楷体" w:cs="华文楷体"/>
          <w:sz w:val="24"/>
          <w:szCs w:val="24"/>
        </w:rPr>
        <w:t>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 xml:space="preserve">                                                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 xml:space="preserve"> 2022</w:t>
      </w:r>
      <w:r>
        <w:rPr>
          <w:rFonts w:hint="eastAsia" w:ascii="华文楷体" w:hAnsi="华文楷体" w:eastAsia="华文楷体" w:cs="华文楷体"/>
          <w:sz w:val="24"/>
          <w:szCs w:val="24"/>
        </w:rPr>
        <w:t>年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5</w:t>
      </w:r>
      <w:r>
        <w:rPr>
          <w:rFonts w:hint="eastAsia" w:ascii="华文楷体" w:hAnsi="华文楷体" w:eastAsia="华文楷体" w:cs="华文楷体"/>
          <w:sz w:val="24"/>
          <w:szCs w:val="24"/>
        </w:rPr>
        <w:t>月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20</w:t>
      </w:r>
      <w:r>
        <w:rPr>
          <w:rFonts w:hint="eastAsia" w:ascii="华文楷体" w:hAnsi="华文楷体" w:eastAsia="华文楷体" w:cs="华文楷体"/>
          <w:sz w:val="24"/>
          <w:szCs w:val="24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/>
        <w:ind w:firstLine="482" w:firstLineChars="200"/>
        <w:textAlignment w:val="auto"/>
        <w:outlineLvl w:val="2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sectPr>
          <w:pgSz w:w="11906" w:h="16838"/>
          <w:pgMar w:top="1304" w:right="1800" w:bottom="1304" w:left="1644" w:header="851" w:footer="113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titlePg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0NWJlOTFkNzhlOTBlNzk2YTYyYTM1OGZkZDBkYjgifQ=="/>
  </w:docVars>
  <w:rsids>
    <w:rsidRoot w:val="00000000"/>
    <w:rsid w:val="03F71BD4"/>
    <w:rsid w:val="10635754"/>
    <w:rsid w:val="5D962A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3131</Words>
  <Characters>3818</Characters>
  <Lines>0</Lines>
  <Paragraphs>0</Paragraphs>
  <TotalTime>4</TotalTime>
  <ScaleCrop>false</ScaleCrop>
  <LinksUpToDate>false</LinksUpToDate>
  <CharactersWithSpaces>3987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2022-05-19T05:12:00Z</dcterms:created>
  <dc:creator>焉非</dc:creator>
  <cp:lastModifiedBy>钱宁</cp:lastModifiedBy>
  <dcterms:modified xsi:type="dcterms:W3CDTF">2022-05-20T01:05:34Z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F76A7E713EEFD12334E78662E9C2115F</vt:lpwstr>
  </property>
</Properties>
</file>